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9C" w:rsidRPr="00180B9C" w:rsidRDefault="00180B9C" w:rsidP="00180B9C">
      <w:pPr>
        <w:jc w:val="center"/>
        <w:rPr>
          <w:color w:val="538135" w:themeColor="accent6" w:themeShade="BF"/>
        </w:rPr>
      </w:pPr>
      <w:r w:rsidRPr="00180B9C">
        <w:rPr>
          <w:b/>
          <w:bCs/>
          <w:color w:val="538135" w:themeColor="accent6" w:themeShade="BF"/>
        </w:rPr>
        <w:t>Памятка «Как готовить домашние задания»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Активно работать на уроке: внимательно слушать и отвечать на вопросы.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Если что-то непонятно, не стесняться задать вопрос.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Внимательно и подробно записывать задания по каждому предмету.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Учиться пользова</w:t>
      </w:r>
      <w:bookmarkStart w:id="0" w:name="_GoBack"/>
      <w:bookmarkEnd w:id="0"/>
      <w:r w:rsidRPr="00180B9C">
        <w:t>ться справочниками и словарями, чтобы уметь выяснять значение незнакомых слов и выражений.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Научиться находить интересующую нужную информацию с помощью компьютера.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Трудный материал урока надо повторить в тот же день, чтобы сразу закрепить его и запомнить.</w:t>
      </w:r>
    </w:p>
    <w:p w:rsidR="00180B9C" w:rsidRPr="00180B9C" w:rsidRDefault="000D06D3" w:rsidP="000D06D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CFA4B">
            <wp:simplePos x="0" y="0"/>
            <wp:positionH relativeFrom="column">
              <wp:posOffset>0</wp:posOffset>
            </wp:positionH>
            <wp:positionV relativeFrom="paragraph">
              <wp:posOffset>153744</wp:posOffset>
            </wp:positionV>
            <wp:extent cx="1994535" cy="1498600"/>
            <wp:effectExtent l="0" t="0" r="5715" b="6350"/>
            <wp:wrapTight wrapText="bothSides">
              <wp:wrapPolygon edited="0">
                <wp:start x="0" y="0"/>
                <wp:lineTo x="0" y="21417"/>
                <wp:lineTo x="21456" y="21417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9C" w:rsidRPr="00180B9C">
        <w:t>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Не стесняться обращаться за помощью к взрослым и одноклассникам.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Перед выполнением домашней работы нужно убедиться, что в дневнике записаны все задания.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Нужно решить, в какой последовательности лучше выполнять задания и сколько времени понадобится на каждое из них.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материалы, и кладутся те учебные принадлежности, которые необходимы для выполнения задания по следующему предмету.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 xml:space="preserve">В процессе </w:t>
      </w:r>
      <w:r>
        <w:t>выполнения</w:t>
      </w:r>
      <w:r w:rsidRPr="00180B9C">
        <w:t xml:space="preserve"> домашнего задания необходимо делать перерывы.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Изучая заданный материал, сначала надо его понять, а уже потом запомнить.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Перед выполнением письменной работы необходимо выучить все правила, которые тебе могут пригодиться.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Читая учебник, надо задавать себе вопросы по тексту.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Узнавая новые понятия и явления, надо связывать их по смыслу с уже известными ранее.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Большое задание необходимо разбивать на части и работать над каждой из них в отдельности.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180B9C" w:rsidRP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lastRenderedPageBreak/>
        <w:t>Необходимо уметь пользоваться картами и схемами и использовать их при подготовке устных уроков.</w:t>
      </w:r>
    </w:p>
    <w:p w:rsidR="00180B9C" w:rsidRDefault="00180B9C" w:rsidP="00180B9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80B9C">
        <w:t>Надо составлять план устного ответа и проверять себя.</w:t>
      </w:r>
    </w:p>
    <w:p w:rsidR="001B48C6" w:rsidRDefault="001B48C6" w:rsidP="001B48C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1B48C6">
        <w:t>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1B48C6" w:rsidRPr="000D06D3" w:rsidRDefault="000D06D3" w:rsidP="000D06D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045E01">
            <wp:simplePos x="0" y="0"/>
            <wp:positionH relativeFrom="column">
              <wp:posOffset>3051867</wp:posOffset>
            </wp:positionH>
            <wp:positionV relativeFrom="paragraph">
              <wp:posOffset>716668</wp:posOffset>
            </wp:positionV>
            <wp:extent cx="2837815" cy="1894205"/>
            <wp:effectExtent l="0" t="0" r="635" b="0"/>
            <wp:wrapTight wrapText="bothSides">
              <wp:wrapPolygon edited="0">
                <wp:start x="0" y="0"/>
                <wp:lineTo x="0" y="21289"/>
                <wp:lineTo x="21460" y="21289"/>
                <wp:lineTo x="2146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8C6" w:rsidRPr="000D06D3">
        <w:t>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</w:r>
    </w:p>
    <w:p w:rsidR="00180B9C" w:rsidRPr="00180B9C" w:rsidRDefault="00180B9C" w:rsidP="00180B9C">
      <w:pPr>
        <w:jc w:val="center"/>
        <w:rPr>
          <w:b/>
          <w:bCs/>
          <w:color w:val="2F5496" w:themeColor="accent1" w:themeShade="BF"/>
        </w:rPr>
      </w:pPr>
      <w:r w:rsidRPr="00180B9C">
        <w:rPr>
          <w:b/>
          <w:bCs/>
          <w:color w:val="2F5496" w:themeColor="accent1" w:themeShade="BF"/>
        </w:rPr>
        <w:t>Метод ключевых слов</w:t>
      </w:r>
    </w:p>
    <w:p w:rsidR="00180B9C" w:rsidRPr="00180B9C" w:rsidRDefault="00180B9C" w:rsidP="000D06D3">
      <w:r w:rsidRPr="00180B9C">
        <w:t>Этот метод может помочь при изучении большого по объему текста.</w:t>
      </w:r>
      <w:r w:rsidR="000D06D3">
        <w:t xml:space="preserve"> </w:t>
      </w:r>
      <w:r w:rsidRPr="00180B9C">
        <w:t xml:space="preserve">Ключевыми словами называются самые важные слова в абзаце. Когда вспоминаешь ключевые слова </w:t>
      </w:r>
      <w:r>
        <w:t>–</w:t>
      </w:r>
      <w:r w:rsidRPr="00180B9C">
        <w:t xml:space="preserve"> сразу вспоминаешь, о чем сказано в нужной части текста.</w:t>
      </w:r>
    </w:p>
    <w:p w:rsidR="00180B9C" w:rsidRPr="00180B9C" w:rsidRDefault="00180B9C" w:rsidP="00180B9C">
      <w:r w:rsidRPr="00180B9C">
        <w:t>При чтении абзаца выбирается одно или два ключевых (самых важных) слова. После этого выбранные слова записываются в нужной последовательности, и к каждому слову ставится вопрос, который связывает его с соответствующей частью текста. Затем два ключевых слова надо соединить при помощи вопросов. В результате получается цепочка. Ее нужно записать и выучить. Пересказывая заданный текст, опираются именно на эту цепочку.</w:t>
      </w:r>
    </w:p>
    <w:p w:rsidR="00180B9C" w:rsidRPr="00180B9C" w:rsidRDefault="00180B9C" w:rsidP="00180B9C">
      <w:pPr>
        <w:jc w:val="center"/>
      </w:pPr>
      <w:r w:rsidRPr="00180B9C">
        <w:rPr>
          <w:b/>
          <w:bCs/>
        </w:rPr>
        <w:t>Метод «5П»</w:t>
      </w:r>
    </w:p>
    <w:p w:rsidR="00180B9C" w:rsidRPr="00180B9C" w:rsidRDefault="000D06D3" w:rsidP="00180B9C">
      <w:r>
        <w:t>М</w:t>
      </w:r>
      <w:r w:rsidR="00180B9C" w:rsidRPr="00180B9C">
        <w:t>етод «5П» позволяет сосредоточиться на самом основном в изучаемом тексте и помогает лучше его запомнить. Данный метод рекомендуется использовать при подготовке устных заданий.</w:t>
      </w:r>
    </w:p>
    <w:p w:rsidR="00180B9C" w:rsidRPr="00180B9C" w:rsidRDefault="00180B9C" w:rsidP="00180B9C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180B9C">
        <w:t xml:space="preserve">1П </w:t>
      </w:r>
      <w:r>
        <w:t>–</w:t>
      </w:r>
      <w:r w:rsidRPr="00180B9C">
        <w:t xml:space="preserve"> просмотри текст (бегло);</w:t>
      </w:r>
    </w:p>
    <w:p w:rsidR="00180B9C" w:rsidRPr="00180B9C" w:rsidRDefault="00180B9C" w:rsidP="00180B9C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180B9C">
        <w:t xml:space="preserve">2П </w:t>
      </w:r>
      <w:r>
        <w:t>–</w:t>
      </w:r>
      <w:r w:rsidRPr="00180B9C">
        <w:t xml:space="preserve"> придумай к нему вопросы;</w:t>
      </w:r>
    </w:p>
    <w:p w:rsidR="00180B9C" w:rsidRPr="00180B9C" w:rsidRDefault="00180B9C" w:rsidP="00180B9C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180B9C">
        <w:t xml:space="preserve">ЗП </w:t>
      </w:r>
      <w:r>
        <w:t>–</w:t>
      </w:r>
      <w:r w:rsidRPr="00180B9C">
        <w:t xml:space="preserve"> пометь карандашом самые важные места;</w:t>
      </w:r>
    </w:p>
    <w:p w:rsidR="00180B9C" w:rsidRPr="00180B9C" w:rsidRDefault="00180B9C" w:rsidP="00180B9C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180B9C">
        <w:t xml:space="preserve">4П </w:t>
      </w:r>
      <w:r>
        <w:t>–</w:t>
      </w:r>
      <w:r w:rsidRPr="00180B9C">
        <w:t xml:space="preserve"> перескажи текст (используя ключевые слова);</w:t>
      </w:r>
    </w:p>
    <w:p w:rsidR="00180B9C" w:rsidRPr="00180B9C" w:rsidRDefault="00180B9C" w:rsidP="00180B9C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180B9C">
        <w:t xml:space="preserve">5П </w:t>
      </w:r>
      <w:r>
        <w:t xml:space="preserve">– </w:t>
      </w:r>
      <w:r w:rsidRPr="00180B9C">
        <w:t>просмотри текст повторно.</w:t>
      </w:r>
    </w:p>
    <w:p w:rsidR="001B48C6" w:rsidRPr="00A80D42" w:rsidRDefault="001B48C6" w:rsidP="001B48C6">
      <w:pPr>
        <w:jc w:val="center"/>
        <w:rPr>
          <w:b/>
          <w:bCs/>
          <w:color w:val="00B050"/>
        </w:rPr>
      </w:pPr>
      <w:r w:rsidRPr="00A80D42">
        <w:rPr>
          <w:b/>
          <w:bCs/>
          <w:color w:val="00B050"/>
        </w:rPr>
        <w:t>Как работать над кратким пересказом по плану?</w:t>
      </w:r>
    </w:p>
    <w:p w:rsidR="001B48C6" w:rsidRDefault="001B48C6" w:rsidP="001B48C6">
      <w:r>
        <w:t>1.</w:t>
      </w:r>
      <w:r>
        <w:t xml:space="preserve"> </w:t>
      </w:r>
      <w:r>
        <w:t>Раздели рассказ на смысловые части.</w:t>
      </w:r>
    </w:p>
    <w:p w:rsidR="001B48C6" w:rsidRDefault="001B48C6" w:rsidP="001B48C6">
      <w:r>
        <w:t>2</w:t>
      </w:r>
      <w:r>
        <w:t>.</w:t>
      </w:r>
      <w:r>
        <w:t xml:space="preserve"> </w:t>
      </w:r>
      <w:r>
        <w:t>Перечитай рассказ по частям, составь мысленно картины по его содержанию.</w:t>
      </w:r>
    </w:p>
    <w:p w:rsidR="001B48C6" w:rsidRDefault="001B48C6" w:rsidP="001B48C6">
      <w:r>
        <w:t>3</w:t>
      </w:r>
      <w:r>
        <w:t>.</w:t>
      </w:r>
      <w:r>
        <w:t xml:space="preserve"> </w:t>
      </w:r>
      <w:r>
        <w:t>В каждой части рассказа выдели важные мысли (2-3 предложения)</w:t>
      </w:r>
    </w:p>
    <w:p w:rsidR="001B48C6" w:rsidRDefault="001B48C6" w:rsidP="001B48C6">
      <w:r>
        <w:lastRenderedPageBreak/>
        <w:t>4</w:t>
      </w:r>
      <w:r>
        <w:t>.</w:t>
      </w:r>
      <w:r>
        <w:t xml:space="preserve"> </w:t>
      </w:r>
      <w:r>
        <w:t>Перескажи каждую часть по плану (при затруднении можно заглядывать в книгу)</w:t>
      </w:r>
    </w:p>
    <w:p w:rsidR="001B48C6" w:rsidRPr="001B48C6" w:rsidRDefault="001B48C6" w:rsidP="001B48C6">
      <w:pPr>
        <w:jc w:val="center"/>
        <w:rPr>
          <w:b/>
          <w:bCs/>
        </w:rPr>
      </w:pPr>
      <w:r w:rsidRPr="001B48C6">
        <w:rPr>
          <w:b/>
          <w:bCs/>
        </w:rPr>
        <w:t>Как решать задачи?</w:t>
      </w:r>
    </w:p>
    <w:p w:rsidR="001B48C6" w:rsidRDefault="001B48C6" w:rsidP="001B48C6">
      <w:r>
        <w:t>1.</w:t>
      </w:r>
      <w:r>
        <w:t xml:space="preserve"> </w:t>
      </w:r>
      <w:r>
        <w:t>Прочитай задачу и представь себе, о чем говорится в задаче.</w:t>
      </w:r>
    </w:p>
    <w:p w:rsidR="001B48C6" w:rsidRDefault="001B48C6" w:rsidP="001B48C6">
      <w:r>
        <w:t>2.</w:t>
      </w:r>
      <w:r>
        <w:t xml:space="preserve"> </w:t>
      </w:r>
      <w:r>
        <w:t>Запиши задачу кратко или выполни чертеж.</w:t>
      </w:r>
    </w:p>
    <w:p w:rsidR="001B48C6" w:rsidRDefault="001B48C6" w:rsidP="001B48C6">
      <w:r>
        <w:t>3.</w:t>
      </w:r>
      <w:r>
        <w:t xml:space="preserve"> </w:t>
      </w:r>
      <w:r>
        <w:t>Поясни, что показывает каждое число, повтори вопрос задачи.</w:t>
      </w:r>
    </w:p>
    <w:p w:rsidR="001B48C6" w:rsidRDefault="001B48C6" w:rsidP="001B48C6">
      <w:r>
        <w:t>4.</w:t>
      </w:r>
      <w:r>
        <w:t xml:space="preserve"> </w:t>
      </w:r>
      <w:r>
        <w:t>Подумай, можно ли сразу ответить на вопрос задачи. Если нет, то почему. Что нужно узнать сначала, что потом?</w:t>
      </w:r>
    </w:p>
    <w:p w:rsidR="001B48C6" w:rsidRDefault="001B48C6" w:rsidP="001B48C6">
      <w:r>
        <w:t>5.</w:t>
      </w:r>
      <w:r>
        <w:t xml:space="preserve"> </w:t>
      </w:r>
      <w:r>
        <w:t>Составь план решения.</w:t>
      </w:r>
    </w:p>
    <w:p w:rsidR="001B48C6" w:rsidRDefault="001B48C6" w:rsidP="001B48C6">
      <w:r>
        <w:t>6.</w:t>
      </w:r>
      <w:r>
        <w:t xml:space="preserve"> </w:t>
      </w:r>
      <w:r>
        <w:t>Выполни решение.</w:t>
      </w:r>
    </w:p>
    <w:p w:rsidR="00090D10" w:rsidRDefault="001B48C6" w:rsidP="001B48C6">
      <w:r>
        <w:t>7.</w:t>
      </w:r>
      <w:r>
        <w:t xml:space="preserve"> </w:t>
      </w:r>
      <w:r>
        <w:t>Проверь решение и ответь на вопрос задачи.</w:t>
      </w:r>
    </w:p>
    <w:p w:rsidR="00A80D42" w:rsidRDefault="00A80D42" w:rsidP="001B48C6"/>
    <w:p w:rsidR="000D06D3" w:rsidRDefault="00A80D42" w:rsidP="00A80D42">
      <w:pPr>
        <w:ind w:firstLine="0"/>
        <w:jc w:val="center"/>
      </w:pPr>
      <w:r>
        <w:rPr>
          <w:noProof/>
        </w:rPr>
        <w:drawing>
          <wp:inline distT="0" distB="0" distL="0" distR="0" wp14:anchorId="4CCBB97D">
            <wp:extent cx="3681351" cy="3063834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794" cy="30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051A"/>
    <w:multiLevelType w:val="multilevel"/>
    <w:tmpl w:val="EDD0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90C1D"/>
    <w:multiLevelType w:val="multilevel"/>
    <w:tmpl w:val="D13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6A"/>
    <w:rsid w:val="00090D10"/>
    <w:rsid w:val="000D06D3"/>
    <w:rsid w:val="00180B9C"/>
    <w:rsid w:val="001B48C6"/>
    <w:rsid w:val="00A80D42"/>
    <w:rsid w:val="00C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388B"/>
  <w15:chartTrackingRefBased/>
  <w15:docId w15:val="{0539D4BB-77AF-4E00-AE86-F6F0B605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2022-02-01T16:59:00Z</dcterms:created>
  <dcterms:modified xsi:type="dcterms:W3CDTF">2022-02-01T17:54:00Z</dcterms:modified>
</cp:coreProperties>
</file>